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C" w:rsidRPr="00C4121D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C4121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81549C" w:rsidRPr="00C4121D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C4121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C4121D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</w:t>
            </w:r>
            <w:r w:rsidR="00B20324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 особливостями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C41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hyperlink r:id="rId8" w:tooltip="UA-2022-12-15-009034-a" w:history="1"/>
            <w:r w:rsidR="00B20324" w:rsidRPr="00C4121D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  <w:r w:rsidR="00B71C5F" w:rsidRPr="00C4121D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UA-2023-12-14-018436-a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ДК 021:2015:</w:t>
            </w:r>
            <w:r w:rsidRPr="00C4121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Pr="00C4121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09310000-5 Електрична енергія</w:t>
            </w:r>
            <w:r w:rsidRPr="00C41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 w:rsidR="00B71C5F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878221,00</w:t>
            </w: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грн. з ПДВ.</w:t>
            </w:r>
          </w:p>
          <w:p w:rsidR="0081549C" w:rsidRPr="00C4121D" w:rsidRDefault="0081549C" w:rsidP="00B20324">
            <w:pPr>
              <w:ind w:firstLine="574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="00B71C5F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878221</w:t>
            </w:r>
            <w:r w:rsidR="00B20324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</w:t>
            </w:r>
            <w:r w:rsidR="00B71C5F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</w:t>
            </w:r>
            <w:r w:rsidR="00B20324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</w:t>
            </w: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грн.</w:t>
            </w:r>
          </w:p>
          <w:p w:rsidR="0081549C" w:rsidRPr="00C4121D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до  31.12.202</w:t>
            </w:r>
            <w:r w:rsidR="00B71C5F"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</w:t>
            </w: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року.</w:t>
            </w:r>
          </w:p>
          <w:p w:rsidR="0081549C" w:rsidRPr="00C4121D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81549C" w:rsidRPr="00C4121D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C4121D">
              <w:rPr>
                <w:color w:val="000000"/>
                <w:sz w:val="28"/>
                <w:szCs w:val="27"/>
                <w:lang w:val="uk-UA"/>
              </w:rPr>
              <w:t>     </w:t>
            </w:r>
            <w:r w:rsidR="00B20324" w:rsidRPr="00C4121D">
              <w:rPr>
                <w:color w:val="000000"/>
                <w:sz w:val="22"/>
                <w:szCs w:val="20"/>
                <w:lang w:val="uk-UA"/>
              </w:rPr>
              <w:t>Електрична енергія</w:t>
            </w:r>
            <w:r w:rsidRPr="00C4121D">
              <w:rPr>
                <w:color w:val="000000"/>
                <w:sz w:val="22"/>
                <w:szCs w:val="20"/>
                <w:lang w:val="uk-UA"/>
              </w:rPr>
              <w:t xml:space="preserve"> надаються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="00B20324" w:rsidRPr="00C4121D">
              <w:rPr>
                <w:color w:val="000000"/>
                <w:sz w:val="22"/>
                <w:szCs w:val="20"/>
                <w:lang w:val="uk-UA"/>
              </w:rPr>
              <w:t>2</w:t>
            </w:r>
            <w:r w:rsidRPr="00C4121D">
              <w:rPr>
                <w:color w:val="000000"/>
                <w:sz w:val="22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C4121D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C4121D">
              <w:rPr>
                <w:color w:val="000000"/>
                <w:sz w:val="22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C4121D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C4121D">
              <w:rPr>
                <w:color w:val="000000"/>
                <w:sz w:val="22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</w:t>
            </w:r>
            <w:r w:rsidR="00B20324" w:rsidRPr="00C4121D">
              <w:rPr>
                <w:color w:val="000000"/>
                <w:sz w:val="22"/>
                <w:szCs w:val="20"/>
                <w:lang w:val="uk-UA"/>
              </w:rPr>
              <w:t xml:space="preserve"> та з урахування особливостей затверджених постановою Кабінету Міністрів України від 12 жовтня 2022р. №1178</w:t>
            </w:r>
            <w:r w:rsidRPr="00C4121D">
              <w:rPr>
                <w:color w:val="000000"/>
                <w:sz w:val="22"/>
                <w:szCs w:val="20"/>
                <w:lang w:val="uk-UA"/>
              </w:rPr>
              <w:t>.</w:t>
            </w:r>
          </w:p>
          <w:p w:rsidR="0081549C" w:rsidRPr="00C4121D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81549C" w:rsidRPr="00C4121D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B20324" w:rsidRPr="00C4121D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</w:t>
            </w:r>
            <w:r w:rsidR="00B71C5F" w:rsidRPr="00C4121D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4</w:t>
            </w:r>
            <w:r w:rsidRPr="00C4121D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C4121D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81549C" w:rsidRPr="00C4121D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41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B71C5F" w:rsidRPr="00C4121D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2024</w:t>
            </w:r>
            <w:r w:rsidRPr="00C4121D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C4121D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bookmarkStart w:id="0" w:name="_GoBack"/>
        <w:bookmarkEnd w:id="0"/>
      </w:tr>
    </w:tbl>
    <w:p w:rsidR="00490D9E" w:rsidRPr="00C4121D" w:rsidRDefault="00490D9E" w:rsidP="00F67501">
      <w:pPr>
        <w:rPr>
          <w:lang w:val="uk-UA"/>
        </w:rPr>
      </w:pPr>
    </w:p>
    <w:sectPr w:rsidR="00490D9E" w:rsidRPr="00C4121D" w:rsidSect="008A51E2">
      <w:headerReference w:type="even" r:id="rId9"/>
      <w:headerReference w:type="first" r:id="rId10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2" w:rsidRDefault="00B033E2">
      <w:pPr>
        <w:spacing w:after="0" w:line="240" w:lineRule="auto"/>
      </w:pPr>
      <w:r>
        <w:separator/>
      </w:r>
    </w:p>
  </w:endnote>
  <w:endnote w:type="continuationSeparator" w:id="0">
    <w:p w:rsidR="00B033E2" w:rsidRDefault="00B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2" w:rsidRDefault="00B033E2">
      <w:pPr>
        <w:spacing w:after="0" w:line="240" w:lineRule="auto"/>
      </w:pPr>
      <w:r>
        <w:separator/>
      </w:r>
    </w:p>
  </w:footnote>
  <w:footnote w:type="continuationSeparator" w:id="0">
    <w:p w:rsidR="00B033E2" w:rsidRDefault="00B0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2" w:rsidRDefault="00490D9E">
    <w:pPr>
      <w:pStyle w:val="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B033E2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2" w:rsidRDefault="00B033E2">
    <w:pPr>
      <w:pStyle w:val="1"/>
      <w:jc w:val="center"/>
    </w:pPr>
    <w:r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49C"/>
    <w:rsid w:val="00017BAB"/>
    <w:rsid w:val="00490D9E"/>
    <w:rsid w:val="0081549C"/>
    <w:rsid w:val="00B033E2"/>
    <w:rsid w:val="00B20324"/>
    <w:rsid w:val="00B71C5F"/>
    <w:rsid w:val="00C4121D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81549C"/>
    <w:rPr>
      <w:lang w:val="uk-UA"/>
    </w:rPr>
  </w:style>
  <w:style w:type="paragraph" w:customStyle="1" w:styleId="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tender/naftoprodukti-ta-elektroenergiya/UA-2022-12-15-009034-a-elektrychna-enerhiya-kod-dk-021-2015-09310000-5-elektrychna-enerh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Мартиненко С.В,</cp:lastModifiedBy>
  <cp:revision>6</cp:revision>
  <dcterms:created xsi:type="dcterms:W3CDTF">2021-12-14T14:21:00Z</dcterms:created>
  <dcterms:modified xsi:type="dcterms:W3CDTF">2023-12-21T12:15:00Z</dcterms:modified>
</cp:coreProperties>
</file>